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EDA0B" w14:textId="018C1BC6" w:rsidR="004003EC" w:rsidRDefault="004003EC">
      <w:pPr>
        <w:rPr>
          <w:lang w:val="en-US"/>
        </w:rPr>
      </w:pPr>
    </w:p>
    <w:p w14:paraId="77122B41" w14:textId="0F1262E4" w:rsidR="00D66C29" w:rsidRDefault="00D66C29">
      <w:pPr>
        <w:rPr>
          <w:lang w:val="en-US"/>
        </w:rPr>
      </w:pPr>
    </w:p>
    <w:p w14:paraId="4F6870A9" w14:textId="74B6E732" w:rsidR="00D66C29" w:rsidRDefault="00D66C29">
      <w:pPr>
        <w:rPr>
          <w:lang w:val="en-US"/>
        </w:rPr>
      </w:pPr>
    </w:p>
    <w:p w14:paraId="27D06745" w14:textId="01169085" w:rsidR="00D66C29" w:rsidRPr="00D31673" w:rsidRDefault="00D66C29">
      <w:pPr>
        <w:rPr>
          <w:rFonts w:asciiTheme="majorHAnsi" w:hAnsiTheme="majorHAnsi" w:cstheme="majorHAnsi"/>
          <w:lang w:val="en-US"/>
        </w:rPr>
      </w:pPr>
    </w:p>
    <w:p w14:paraId="59B2F89C" w14:textId="41F85EA7" w:rsidR="00D66C29" w:rsidRPr="00D31673" w:rsidRDefault="00D66C29">
      <w:pPr>
        <w:rPr>
          <w:rFonts w:asciiTheme="majorHAnsi" w:hAnsiTheme="majorHAnsi" w:cstheme="majorHAnsi"/>
          <w:lang w:val="en-US"/>
        </w:rPr>
      </w:pPr>
    </w:p>
    <w:p w14:paraId="1266AA67" w14:textId="693FA4C5" w:rsidR="003A4437" w:rsidRPr="00D31673" w:rsidRDefault="00541EB5" w:rsidP="003A4437">
      <w:pPr>
        <w:rPr>
          <w:rFonts w:asciiTheme="majorHAnsi" w:hAnsiTheme="majorHAnsi" w:cstheme="majorHAnsi"/>
        </w:rPr>
      </w:pPr>
      <w:r>
        <w:rPr>
          <w:rFonts w:asciiTheme="majorHAnsi" w:hAnsiTheme="majorHAnsi" w:cstheme="majorHAnsi"/>
        </w:rPr>
        <w:t>27 November 2024</w:t>
      </w:r>
    </w:p>
    <w:p w14:paraId="3C07E255" w14:textId="11716FEA" w:rsidR="00D31673" w:rsidRDefault="00D31673" w:rsidP="003A4437">
      <w:pPr>
        <w:rPr>
          <w:rFonts w:asciiTheme="majorHAnsi" w:hAnsiTheme="majorHAnsi" w:cstheme="majorHAnsi"/>
        </w:rPr>
      </w:pPr>
    </w:p>
    <w:p w14:paraId="47DF2DF6" w14:textId="77777777" w:rsidR="005D0266" w:rsidRPr="00D31673" w:rsidRDefault="005D0266" w:rsidP="003A4437">
      <w:pPr>
        <w:rPr>
          <w:rFonts w:asciiTheme="majorHAnsi" w:hAnsiTheme="majorHAnsi" w:cstheme="majorHAnsi"/>
        </w:rPr>
      </w:pPr>
    </w:p>
    <w:p w14:paraId="3F1560A2" w14:textId="38EB682D" w:rsidR="00D31673" w:rsidRPr="00D31673" w:rsidRDefault="00D31673" w:rsidP="003A4437">
      <w:pPr>
        <w:rPr>
          <w:rFonts w:asciiTheme="majorHAnsi" w:hAnsiTheme="majorHAnsi" w:cstheme="majorHAnsi"/>
        </w:rPr>
      </w:pPr>
      <w:r w:rsidRPr="00D31673">
        <w:rPr>
          <w:rFonts w:asciiTheme="majorHAnsi" w:hAnsiTheme="majorHAnsi" w:cstheme="majorHAnsi"/>
        </w:rPr>
        <w:t>Dear Parents / Carers,</w:t>
      </w:r>
    </w:p>
    <w:p w14:paraId="3A0860F0" w14:textId="6E7BA1D0" w:rsidR="00D31673" w:rsidRPr="00D31673" w:rsidRDefault="00D31673" w:rsidP="003A4437">
      <w:pPr>
        <w:rPr>
          <w:rFonts w:asciiTheme="majorHAnsi" w:hAnsiTheme="majorHAnsi" w:cstheme="majorHAnsi"/>
        </w:rPr>
      </w:pPr>
    </w:p>
    <w:p w14:paraId="17FBA579" w14:textId="77777777" w:rsidR="00D31673" w:rsidRPr="00D31673" w:rsidRDefault="00D31673" w:rsidP="003A4437">
      <w:pPr>
        <w:rPr>
          <w:rFonts w:asciiTheme="majorHAnsi" w:hAnsiTheme="majorHAnsi" w:cstheme="majorHAnsi"/>
        </w:rPr>
      </w:pPr>
    </w:p>
    <w:p w14:paraId="34DEB980" w14:textId="40F6C526" w:rsidR="00175AA7" w:rsidRDefault="00D31673" w:rsidP="008347AC">
      <w:pPr>
        <w:rPr>
          <w:rFonts w:asciiTheme="majorHAnsi" w:hAnsiTheme="majorHAnsi" w:cstheme="majorHAnsi"/>
        </w:rPr>
      </w:pPr>
      <w:r>
        <w:rPr>
          <w:rFonts w:asciiTheme="majorHAnsi" w:hAnsiTheme="majorHAnsi" w:cstheme="majorHAnsi"/>
        </w:rPr>
        <w:t>Timbarra College</w:t>
      </w:r>
      <w:r w:rsidR="00053DBB">
        <w:rPr>
          <w:rFonts w:asciiTheme="majorHAnsi" w:hAnsiTheme="majorHAnsi" w:cstheme="majorHAnsi"/>
        </w:rPr>
        <w:t xml:space="preserve"> P-9</w:t>
      </w:r>
      <w:r>
        <w:rPr>
          <w:rFonts w:asciiTheme="majorHAnsi" w:hAnsiTheme="majorHAnsi" w:cstheme="majorHAnsi"/>
        </w:rPr>
        <w:t xml:space="preserve"> </w:t>
      </w:r>
      <w:r w:rsidR="007F3D51">
        <w:rPr>
          <w:rFonts w:asciiTheme="majorHAnsi" w:hAnsiTheme="majorHAnsi" w:cstheme="majorHAnsi"/>
        </w:rPr>
        <w:t xml:space="preserve">is looking forward to another </w:t>
      </w:r>
      <w:r w:rsidR="001E5B69">
        <w:rPr>
          <w:rFonts w:asciiTheme="majorHAnsi" w:hAnsiTheme="majorHAnsi" w:cstheme="majorHAnsi"/>
        </w:rPr>
        <w:t>wonderful</w:t>
      </w:r>
      <w:r w:rsidR="007F3D51">
        <w:rPr>
          <w:rFonts w:asciiTheme="majorHAnsi" w:hAnsiTheme="majorHAnsi" w:cstheme="majorHAnsi"/>
        </w:rPr>
        <w:t xml:space="preserve"> year of teaching and learning and </w:t>
      </w:r>
      <w:r>
        <w:rPr>
          <w:rFonts w:asciiTheme="majorHAnsi" w:hAnsiTheme="majorHAnsi" w:cstheme="majorHAnsi"/>
        </w:rPr>
        <w:t>would like to advise you of our voluntary financial contributions for 202</w:t>
      </w:r>
      <w:r w:rsidR="002A28DE">
        <w:rPr>
          <w:rFonts w:asciiTheme="majorHAnsi" w:hAnsiTheme="majorHAnsi" w:cstheme="majorHAnsi"/>
        </w:rPr>
        <w:t>4</w:t>
      </w:r>
      <w:r>
        <w:rPr>
          <w:rFonts w:asciiTheme="majorHAnsi" w:hAnsiTheme="majorHAnsi" w:cstheme="majorHAnsi"/>
        </w:rPr>
        <w:t>.</w:t>
      </w:r>
    </w:p>
    <w:p w14:paraId="7DF060EA" w14:textId="09C2DF4E" w:rsidR="00D31673" w:rsidRDefault="00D31673" w:rsidP="008347AC">
      <w:pPr>
        <w:rPr>
          <w:rFonts w:asciiTheme="majorHAnsi" w:hAnsiTheme="majorHAnsi" w:cstheme="majorHAnsi"/>
        </w:rPr>
      </w:pPr>
    </w:p>
    <w:p w14:paraId="13FD7533" w14:textId="45BC5E5B" w:rsidR="00D31673" w:rsidRDefault="00A873D0" w:rsidP="008347AC">
      <w:pPr>
        <w:rPr>
          <w:rFonts w:asciiTheme="majorHAnsi" w:hAnsiTheme="majorHAnsi" w:cstheme="majorHAnsi"/>
        </w:rPr>
      </w:pPr>
      <w:r>
        <w:rPr>
          <w:rFonts w:asciiTheme="majorHAnsi" w:hAnsiTheme="majorHAnsi" w:cstheme="majorHAnsi"/>
        </w:rPr>
        <w:t xml:space="preserve">Victorian Government </w:t>
      </w:r>
      <w:r w:rsidR="00D31673">
        <w:rPr>
          <w:rFonts w:asciiTheme="majorHAnsi" w:hAnsiTheme="majorHAnsi" w:cstheme="majorHAnsi"/>
        </w:rPr>
        <w:t>Schools provide students with free instruction to fulfil the standard Victorian curriculum and we want to assure you that all contributions are voluntary.  Our School Council is proud of the excellent quality of our facilities and resources available for our students to enjoy and the numerous programs we offer to cater for students’ needs and interests.  However, these do not come without some extra costs involved.</w:t>
      </w:r>
      <w:r w:rsidR="007F3D51">
        <w:rPr>
          <w:rFonts w:asciiTheme="majorHAnsi" w:hAnsiTheme="majorHAnsi" w:cstheme="majorHAnsi"/>
        </w:rPr>
        <w:t xml:space="preserve">  The Department funding we receiv</w:t>
      </w:r>
      <w:r w:rsidR="000130D8">
        <w:rPr>
          <w:rFonts w:asciiTheme="majorHAnsi" w:hAnsiTheme="majorHAnsi" w:cstheme="majorHAnsi"/>
        </w:rPr>
        <w:t>e</w:t>
      </w:r>
      <w:r w:rsidR="007F3D51">
        <w:rPr>
          <w:rFonts w:asciiTheme="majorHAnsi" w:hAnsiTheme="majorHAnsi" w:cstheme="majorHAnsi"/>
        </w:rPr>
        <w:t xml:space="preserve"> contributes to the basic curriculum, however limits our ability to provide students with the level of resources and facilities we expect to provide our students.</w:t>
      </w:r>
    </w:p>
    <w:p w14:paraId="67F46D17" w14:textId="270A0424" w:rsidR="00D31673" w:rsidRDefault="00D31673" w:rsidP="008347AC">
      <w:pPr>
        <w:rPr>
          <w:rFonts w:asciiTheme="majorHAnsi" w:hAnsiTheme="majorHAnsi" w:cstheme="majorHAnsi"/>
        </w:rPr>
      </w:pPr>
    </w:p>
    <w:p w14:paraId="464DAB6D" w14:textId="1D03823C" w:rsidR="00D31673" w:rsidRDefault="00D31673" w:rsidP="008347AC">
      <w:pPr>
        <w:rPr>
          <w:rFonts w:asciiTheme="majorHAnsi" w:hAnsiTheme="majorHAnsi" w:cstheme="majorHAnsi"/>
        </w:rPr>
      </w:pPr>
      <w:r>
        <w:rPr>
          <w:rFonts w:asciiTheme="majorHAnsi" w:hAnsiTheme="majorHAnsi" w:cstheme="majorHAnsi"/>
        </w:rPr>
        <w:t xml:space="preserve">Each year, </w:t>
      </w:r>
      <w:r w:rsidR="00053DBB">
        <w:rPr>
          <w:rFonts w:asciiTheme="majorHAnsi" w:hAnsiTheme="majorHAnsi" w:cstheme="majorHAnsi"/>
        </w:rPr>
        <w:t xml:space="preserve">Timbarra College P-9 </w:t>
      </w:r>
      <w:r>
        <w:rPr>
          <w:rFonts w:asciiTheme="majorHAnsi" w:hAnsiTheme="majorHAnsi" w:cstheme="majorHAnsi"/>
        </w:rPr>
        <w:t xml:space="preserve">parents show positive support for the school through parent payments and fundraising efforts.  This support has led to considerable improvements being carried out, especially in the areas of </w:t>
      </w:r>
      <w:r w:rsidR="005633F4">
        <w:rPr>
          <w:rFonts w:asciiTheme="majorHAnsi" w:hAnsiTheme="majorHAnsi" w:cstheme="majorHAnsi"/>
        </w:rPr>
        <w:t>our library, musical equipment</w:t>
      </w:r>
      <w:r w:rsidR="005D0266">
        <w:rPr>
          <w:rFonts w:asciiTheme="majorHAnsi" w:hAnsiTheme="majorHAnsi" w:cstheme="majorHAnsi"/>
        </w:rPr>
        <w:t xml:space="preserve">, </w:t>
      </w:r>
      <w:r w:rsidR="007F3D51">
        <w:rPr>
          <w:rFonts w:asciiTheme="majorHAnsi" w:hAnsiTheme="majorHAnsi" w:cstheme="majorHAnsi"/>
        </w:rPr>
        <w:t xml:space="preserve">welfare assistance, and maintenance of classroom facilities and </w:t>
      </w:r>
      <w:r w:rsidR="00C0031B">
        <w:rPr>
          <w:rFonts w:asciiTheme="majorHAnsi" w:hAnsiTheme="majorHAnsi" w:cstheme="majorHAnsi"/>
        </w:rPr>
        <w:t xml:space="preserve">grounds play </w:t>
      </w:r>
      <w:r w:rsidR="007F3D51">
        <w:rPr>
          <w:rFonts w:asciiTheme="majorHAnsi" w:hAnsiTheme="majorHAnsi" w:cstheme="majorHAnsi"/>
        </w:rPr>
        <w:t xml:space="preserve">equipment </w:t>
      </w:r>
      <w:r w:rsidR="005D0266">
        <w:rPr>
          <w:rFonts w:asciiTheme="majorHAnsi" w:hAnsiTheme="majorHAnsi" w:cstheme="majorHAnsi"/>
        </w:rPr>
        <w:t>through the provision of outstanding resources.</w:t>
      </w:r>
    </w:p>
    <w:p w14:paraId="4E7612B8" w14:textId="22B902D3" w:rsidR="005D0266" w:rsidRDefault="005D0266" w:rsidP="008347AC">
      <w:pPr>
        <w:rPr>
          <w:rFonts w:asciiTheme="majorHAnsi" w:hAnsiTheme="majorHAnsi" w:cstheme="majorHAnsi"/>
        </w:rPr>
      </w:pPr>
    </w:p>
    <w:p w14:paraId="60E1D161" w14:textId="293A142E" w:rsidR="00B95367" w:rsidRDefault="00053DBB" w:rsidP="00B95367">
      <w:pPr>
        <w:rPr>
          <w:rFonts w:asciiTheme="majorHAnsi" w:hAnsiTheme="majorHAnsi" w:cstheme="majorHAnsi"/>
        </w:rPr>
      </w:pPr>
      <w:r>
        <w:rPr>
          <w:rFonts w:asciiTheme="majorHAnsi" w:hAnsiTheme="majorHAnsi" w:cstheme="majorHAnsi"/>
        </w:rPr>
        <w:t xml:space="preserve">Timbarra College P-9 </w:t>
      </w:r>
      <w:r w:rsidR="00B95367">
        <w:rPr>
          <w:rFonts w:asciiTheme="majorHAnsi" w:hAnsiTheme="majorHAnsi" w:cstheme="majorHAnsi"/>
        </w:rPr>
        <w:t xml:space="preserve">makes every effort to keep the cost of items and activities to a minimum and affordable for all parents.  </w:t>
      </w:r>
      <w:r w:rsidR="00071491">
        <w:rPr>
          <w:rFonts w:asciiTheme="majorHAnsi" w:hAnsiTheme="majorHAnsi" w:cstheme="majorHAnsi"/>
        </w:rPr>
        <w:t xml:space="preserve">Our contribution schedule for 2024 is attached.  </w:t>
      </w:r>
      <w:r w:rsidR="00E04FE5">
        <w:rPr>
          <w:rFonts w:asciiTheme="majorHAnsi" w:hAnsiTheme="majorHAnsi" w:cstheme="majorHAnsi"/>
        </w:rPr>
        <w:t>For more information regarding the parent contributions, please refer to our website.</w:t>
      </w:r>
    </w:p>
    <w:p w14:paraId="09023D5E" w14:textId="522A5A91" w:rsidR="005D0266" w:rsidRDefault="005D0266" w:rsidP="008347AC">
      <w:pPr>
        <w:rPr>
          <w:rFonts w:asciiTheme="majorHAnsi" w:hAnsiTheme="majorHAnsi" w:cstheme="majorHAnsi"/>
        </w:rPr>
      </w:pPr>
    </w:p>
    <w:p w14:paraId="3E3F4973" w14:textId="77777777" w:rsidR="00B84007" w:rsidRDefault="00B84007" w:rsidP="008347AC">
      <w:pPr>
        <w:rPr>
          <w:rFonts w:asciiTheme="majorHAnsi" w:hAnsiTheme="majorHAnsi" w:cstheme="majorHAnsi"/>
        </w:rPr>
      </w:pPr>
    </w:p>
    <w:p w14:paraId="286CEDB9" w14:textId="072D15C0" w:rsidR="005D0266" w:rsidRDefault="005D0266" w:rsidP="008347AC">
      <w:pPr>
        <w:rPr>
          <w:rFonts w:asciiTheme="majorHAnsi" w:hAnsiTheme="majorHAnsi" w:cstheme="majorHAnsi"/>
          <w:b/>
          <w:bCs/>
          <w:color w:val="FF0000"/>
        </w:rPr>
      </w:pPr>
      <w:r w:rsidRPr="005D0266">
        <w:rPr>
          <w:rFonts w:asciiTheme="majorHAnsi" w:hAnsiTheme="majorHAnsi" w:cstheme="majorHAnsi"/>
          <w:b/>
          <w:bCs/>
          <w:color w:val="FF0000"/>
        </w:rPr>
        <w:t>Financial Support for Families</w:t>
      </w:r>
    </w:p>
    <w:p w14:paraId="7A809FAE" w14:textId="77777777" w:rsidR="00B84007" w:rsidRPr="005D0266" w:rsidRDefault="00B84007" w:rsidP="008347AC">
      <w:pPr>
        <w:rPr>
          <w:rFonts w:asciiTheme="majorHAnsi" w:hAnsiTheme="majorHAnsi" w:cstheme="majorHAnsi"/>
          <w:b/>
          <w:bCs/>
          <w:color w:val="FF0000"/>
        </w:rPr>
      </w:pPr>
    </w:p>
    <w:p w14:paraId="0DA51709" w14:textId="53763E29" w:rsidR="005D0266" w:rsidRDefault="005D0266" w:rsidP="008347AC">
      <w:pPr>
        <w:rPr>
          <w:rFonts w:asciiTheme="majorHAnsi" w:hAnsiTheme="majorHAnsi" w:cstheme="majorHAnsi"/>
        </w:rPr>
      </w:pPr>
      <w:r>
        <w:rPr>
          <w:rFonts w:asciiTheme="majorHAnsi" w:hAnsiTheme="majorHAnsi" w:cstheme="majorHAnsi"/>
        </w:rPr>
        <w:t xml:space="preserve">For special circumstances, alternative payment procedures may be organised by prior arrangement, in strict confidence, with Sue Marandawela, Business Manager or Maura Conroy, Office Administration.  </w:t>
      </w:r>
      <w:r>
        <w:rPr>
          <w:rFonts w:asciiTheme="majorHAnsi" w:hAnsiTheme="majorHAnsi" w:cstheme="majorHAnsi"/>
          <w:u w:val="single"/>
        </w:rPr>
        <w:t>Please contact our office on 9704 2744 if you wish to discuss payment options.</w:t>
      </w:r>
    </w:p>
    <w:p w14:paraId="14547572" w14:textId="072A5954" w:rsidR="005D0266" w:rsidRDefault="005D0266" w:rsidP="008347AC">
      <w:pPr>
        <w:rPr>
          <w:rFonts w:asciiTheme="majorHAnsi" w:hAnsiTheme="majorHAnsi" w:cstheme="majorHAnsi"/>
        </w:rPr>
      </w:pPr>
    </w:p>
    <w:p w14:paraId="7EB1A6DB" w14:textId="1EF4E391" w:rsidR="005D0266" w:rsidRDefault="005D0266" w:rsidP="008347AC">
      <w:pPr>
        <w:rPr>
          <w:rFonts w:asciiTheme="majorHAnsi" w:hAnsiTheme="majorHAnsi" w:cstheme="majorHAnsi"/>
        </w:rPr>
      </w:pPr>
      <w:r>
        <w:rPr>
          <w:rFonts w:asciiTheme="majorHAnsi" w:hAnsiTheme="majorHAnsi" w:cstheme="majorHAnsi"/>
        </w:rPr>
        <w:t>We understand that some families may experience financial difficult</w:t>
      </w:r>
      <w:r w:rsidR="000130D8">
        <w:rPr>
          <w:rFonts w:asciiTheme="majorHAnsi" w:hAnsiTheme="majorHAnsi" w:cstheme="majorHAnsi"/>
        </w:rPr>
        <w:t>y</w:t>
      </w:r>
      <w:r>
        <w:rPr>
          <w:rFonts w:asciiTheme="majorHAnsi" w:hAnsiTheme="majorHAnsi" w:cstheme="majorHAnsi"/>
        </w:rPr>
        <w:t xml:space="preserve"> and offer a range of support options, including:</w:t>
      </w:r>
    </w:p>
    <w:p w14:paraId="3ED690F6" w14:textId="37C2BB6A" w:rsidR="005D0266" w:rsidRDefault="000367AB" w:rsidP="005D0266">
      <w:pPr>
        <w:pStyle w:val="ListParagraph"/>
        <w:numPr>
          <w:ilvl w:val="0"/>
          <w:numId w:val="3"/>
        </w:numPr>
        <w:rPr>
          <w:rFonts w:asciiTheme="majorHAnsi" w:hAnsiTheme="majorHAnsi" w:cstheme="majorHAnsi"/>
        </w:rPr>
      </w:pPr>
      <w:r>
        <w:rPr>
          <w:rFonts w:asciiTheme="majorHAnsi" w:hAnsiTheme="majorHAnsi" w:cstheme="majorHAnsi"/>
        </w:rPr>
        <w:t>the Camps, Sports and Excursions Fund (CSEF)</w:t>
      </w:r>
    </w:p>
    <w:p w14:paraId="3FBC6E6C" w14:textId="7B84D77D" w:rsidR="000367AB" w:rsidRDefault="000367AB" w:rsidP="005D0266">
      <w:pPr>
        <w:pStyle w:val="ListParagraph"/>
        <w:numPr>
          <w:ilvl w:val="0"/>
          <w:numId w:val="3"/>
        </w:numPr>
        <w:rPr>
          <w:rFonts w:asciiTheme="majorHAnsi" w:hAnsiTheme="majorHAnsi" w:cstheme="majorHAnsi"/>
        </w:rPr>
      </w:pPr>
      <w:r>
        <w:rPr>
          <w:rFonts w:asciiTheme="majorHAnsi" w:hAnsiTheme="majorHAnsi" w:cstheme="majorHAnsi"/>
        </w:rPr>
        <w:t>Centrepay</w:t>
      </w:r>
    </w:p>
    <w:p w14:paraId="324BE1DA" w14:textId="7C955F3C" w:rsidR="000367AB" w:rsidRDefault="000367AB" w:rsidP="005D0266">
      <w:pPr>
        <w:pStyle w:val="ListParagraph"/>
        <w:numPr>
          <w:ilvl w:val="0"/>
          <w:numId w:val="3"/>
        </w:numPr>
        <w:rPr>
          <w:rFonts w:asciiTheme="majorHAnsi" w:hAnsiTheme="majorHAnsi" w:cstheme="majorHAnsi"/>
        </w:rPr>
      </w:pPr>
      <w:r>
        <w:rPr>
          <w:rFonts w:asciiTheme="majorHAnsi" w:hAnsiTheme="majorHAnsi" w:cstheme="majorHAnsi"/>
        </w:rPr>
        <w:t>Payment plans (by prior arrangement with our office staff)</w:t>
      </w:r>
    </w:p>
    <w:p w14:paraId="5830B43D" w14:textId="77777777" w:rsidR="00A873D0" w:rsidRDefault="00A873D0">
      <w:pPr>
        <w:rPr>
          <w:rFonts w:asciiTheme="majorHAnsi" w:hAnsiTheme="majorHAnsi" w:cstheme="majorHAnsi"/>
        </w:rPr>
      </w:pPr>
      <w:r>
        <w:rPr>
          <w:rFonts w:asciiTheme="majorHAnsi" w:hAnsiTheme="majorHAnsi" w:cstheme="majorHAnsi"/>
        </w:rPr>
        <w:br w:type="page"/>
      </w:r>
    </w:p>
    <w:p w14:paraId="09736BE0" w14:textId="1D2AE72F" w:rsidR="000367AB" w:rsidRDefault="000367AB" w:rsidP="000367AB">
      <w:pPr>
        <w:rPr>
          <w:rFonts w:asciiTheme="majorHAnsi" w:hAnsiTheme="majorHAnsi" w:cstheme="majorHAnsi"/>
        </w:rPr>
      </w:pPr>
      <w:r>
        <w:rPr>
          <w:rFonts w:asciiTheme="majorHAnsi" w:hAnsiTheme="majorHAnsi" w:cstheme="majorHAnsi"/>
        </w:rPr>
        <w:lastRenderedPageBreak/>
        <w:t xml:space="preserve">The Camps, Sports and Excursions Fund provide payments for eligible students to attend camps, sports and excursions.  Families holding a valid means-tested concession card or temporary foster parents are eligible to apply.  $125 per year is paid for eligible primary school students, with $225 per year paid for eligible secondary school students.  Payment is made directly to the school and </w:t>
      </w:r>
      <w:r w:rsidR="00D62492">
        <w:rPr>
          <w:rFonts w:asciiTheme="majorHAnsi" w:hAnsiTheme="majorHAnsi" w:cstheme="majorHAnsi"/>
        </w:rPr>
        <w:t>is</w:t>
      </w:r>
      <w:r>
        <w:rPr>
          <w:rFonts w:asciiTheme="majorHAnsi" w:hAnsiTheme="majorHAnsi" w:cstheme="majorHAnsi"/>
        </w:rPr>
        <w:t xml:space="preserve"> tied to the student.  Application forms will be distributed in 202</w:t>
      </w:r>
      <w:r w:rsidR="00847AD7">
        <w:rPr>
          <w:rFonts w:asciiTheme="majorHAnsi" w:hAnsiTheme="majorHAnsi" w:cstheme="majorHAnsi"/>
        </w:rPr>
        <w:t>4</w:t>
      </w:r>
      <w:r>
        <w:rPr>
          <w:rFonts w:asciiTheme="majorHAnsi" w:hAnsiTheme="majorHAnsi" w:cstheme="majorHAnsi"/>
        </w:rPr>
        <w:t>.</w:t>
      </w:r>
    </w:p>
    <w:p w14:paraId="2CB008CB" w14:textId="784E1169" w:rsidR="000367AB" w:rsidRDefault="000367AB" w:rsidP="000367AB">
      <w:pPr>
        <w:rPr>
          <w:rFonts w:asciiTheme="majorHAnsi" w:hAnsiTheme="majorHAnsi" w:cstheme="majorHAnsi"/>
        </w:rPr>
      </w:pPr>
    </w:p>
    <w:p w14:paraId="01D01F96" w14:textId="30E9D0F8" w:rsidR="000367AB" w:rsidRPr="005D0266" w:rsidRDefault="000367AB" w:rsidP="000367AB">
      <w:pPr>
        <w:rPr>
          <w:rFonts w:asciiTheme="majorHAnsi" w:hAnsiTheme="majorHAnsi" w:cstheme="majorHAnsi"/>
          <w:b/>
          <w:bCs/>
          <w:color w:val="FF0000"/>
        </w:rPr>
      </w:pPr>
      <w:r>
        <w:rPr>
          <w:rFonts w:asciiTheme="majorHAnsi" w:hAnsiTheme="majorHAnsi" w:cstheme="majorHAnsi"/>
          <w:b/>
          <w:bCs/>
          <w:color w:val="FF0000"/>
        </w:rPr>
        <w:t>Payment Methods</w:t>
      </w:r>
    </w:p>
    <w:p w14:paraId="65FED5CA" w14:textId="28587E9B" w:rsidR="000367AB" w:rsidRDefault="000367AB" w:rsidP="000367AB">
      <w:pPr>
        <w:rPr>
          <w:rFonts w:asciiTheme="majorHAnsi" w:hAnsiTheme="majorHAnsi" w:cstheme="majorHAnsi"/>
        </w:rPr>
      </w:pPr>
    </w:p>
    <w:p w14:paraId="65FDD43B" w14:textId="6FE8940E" w:rsidR="000367AB" w:rsidRPr="000367AB" w:rsidRDefault="000367AB" w:rsidP="000367AB">
      <w:pPr>
        <w:pStyle w:val="ListParagraph"/>
        <w:numPr>
          <w:ilvl w:val="0"/>
          <w:numId w:val="4"/>
        </w:numPr>
        <w:rPr>
          <w:rFonts w:asciiTheme="majorHAnsi" w:hAnsiTheme="majorHAnsi" w:cstheme="majorHAnsi"/>
        </w:rPr>
      </w:pPr>
      <w:r>
        <w:rPr>
          <w:rFonts w:asciiTheme="majorHAnsi" w:hAnsiTheme="majorHAnsi" w:cstheme="majorHAnsi"/>
        </w:rPr>
        <w:t xml:space="preserve">Compass </w:t>
      </w:r>
      <w:r w:rsidR="00D10FB8">
        <w:rPr>
          <w:rFonts w:asciiTheme="majorHAnsi" w:hAnsiTheme="majorHAnsi" w:cstheme="majorHAnsi"/>
        </w:rPr>
        <w:t>Payment Centre</w:t>
      </w:r>
      <w:r>
        <w:rPr>
          <w:rFonts w:asciiTheme="majorHAnsi" w:hAnsiTheme="majorHAnsi" w:cstheme="majorHAnsi"/>
        </w:rPr>
        <w:t xml:space="preserve"> – Preferred option</w:t>
      </w:r>
    </w:p>
    <w:p w14:paraId="4B2C98B6" w14:textId="77777777" w:rsidR="005D0266" w:rsidRPr="00D31673" w:rsidRDefault="005D0266" w:rsidP="008347AC">
      <w:pPr>
        <w:rPr>
          <w:rFonts w:asciiTheme="majorHAnsi" w:hAnsiTheme="majorHAnsi" w:cstheme="majorHAnsi"/>
        </w:rPr>
      </w:pPr>
    </w:p>
    <w:p w14:paraId="356D9F05" w14:textId="09A944B2" w:rsidR="000367AB" w:rsidRPr="005D0266" w:rsidRDefault="000367AB" w:rsidP="000367AB">
      <w:pPr>
        <w:rPr>
          <w:rFonts w:asciiTheme="majorHAnsi" w:hAnsiTheme="majorHAnsi" w:cstheme="majorHAnsi"/>
          <w:b/>
          <w:bCs/>
          <w:color w:val="FF0000"/>
        </w:rPr>
      </w:pPr>
      <w:r>
        <w:rPr>
          <w:rFonts w:asciiTheme="majorHAnsi" w:hAnsiTheme="majorHAnsi" w:cstheme="majorHAnsi"/>
          <w:b/>
          <w:bCs/>
          <w:color w:val="FF0000"/>
        </w:rPr>
        <w:t>Other</w:t>
      </w:r>
    </w:p>
    <w:p w14:paraId="497A4C19" w14:textId="77777777" w:rsidR="000367AB" w:rsidRDefault="000367AB" w:rsidP="000367AB">
      <w:pPr>
        <w:rPr>
          <w:rFonts w:asciiTheme="majorHAnsi" w:hAnsiTheme="majorHAnsi" w:cstheme="majorHAnsi"/>
        </w:rPr>
      </w:pPr>
    </w:p>
    <w:p w14:paraId="73C62748" w14:textId="1309572F" w:rsidR="000367AB" w:rsidRDefault="000367AB" w:rsidP="000367AB">
      <w:pPr>
        <w:pStyle w:val="ListParagraph"/>
        <w:numPr>
          <w:ilvl w:val="0"/>
          <w:numId w:val="4"/>
        </w:numPr>
        <w:rPr>
          <w:rFonts w:asciiTheme="majorHAnsi" w:hAnsiTheme="majorHAnsi" w:cstheme="majorHAnsi"/>
        </w:rPr>
      </w:pPr>
      <w:r>
        <w:rPr>
          <w:rFonts w:asciiTheme="majorHAnsi" w:hAnsiTheme="majorHAnsi" w:cstheme="majorHAnsi"/>
        </w:rPr>
        <w:t>EFT</w:t>
      </w:r>
    </w:p>
    <w:p w14:paraId="686268C2" w14:textId="4E19768C" w:rsidR="000367AB" w:rsidRDefault="000367AB" w:rsidP="000367AB">
      <w:pPr>
        <w:pStyle w:val="ListParagraph"/>
        <w:numPr>
          <w:ilvl w:val="0"/>
          <w:numId w:val="4"/>
        </w:numPr>
        <w:rPr>
          <w:rFonts w:asciiTheme="majorHAnsi" w:hAnsiTheme="majorHAnsi" w:cstheme="majorHAnsi"/>
        </w:rPr>
      </w:pPr>
      <w:r>
        <w:rPr>
          <w:rFonts w:asciiTheme="majorHAnsi" w:hAnsiTheme="majorHAnsi" w:cstheme="majorHAnsi"/>
        </w:rPr>
        <w:t>BPAY</w:t>
      </w:r>
    </w:p>
    <w:p w14:paraId="41E5B65F" w14:textId="527AA722" w:rsidR="000367AB" w:rsidRDefault="000367AB" w:rsidP="000367AB">
      <w:pPr>
        <w:pStyle w:val="ListParagraph"/>
        <w:numPr>
          <w:ilvl w:val="0"/>
          <w:numId w:val="4"/>
        </w:numPr>
        <w:rPr>
          <w:rFonts w:asciiTheme="majorHAnsi" w:hAnsiTheme="majorHAnsi" w:cstheme="majorHAnsi"/>
        </w:rPr>
      </w:pPr>
      <w:r>
        <w:rPr>
          <w:rFonts w:asciiTheme="majorHAnsi" w:hAnsiTheme="majorHAnsi" w:cstheme="majorHAnsi"/>
        </w:rPr>
        <w:t>Cash</w:t>
      </w:r>
    </w:p>
    <w:p w14:paraId="466AB34B" w14:textId="73FB947D" w:rsidR="000367AB" w:rsidRDefault="000367AB" w:rsidP="000367AB">
      <w:pPr>
        <w:pStyle w:val="ListParagraph"/>
        <w:numPr>
          <w:ilvl w:val="0"/>
          <w:numId w:val="4"/>
        </w:numPr>
        <w:rPr>
          <w:rFonts w:asciiTheme="majorHAnsi" w:hAnsiTheme="majorHAnsi" w:cstheme="majorHAnsi"/>
        </w:rPr>
      </w:pPr>
      <w:r>
        <w:rPr>
          <w:rFonts w:asciiTheme="majorHAnsi" w:hAnsiTheme="majorHAnsi" w:cstheme="majorHAnsi"/>
        </w:rPr>
        <w:t>Centrepay (if eligible)</w:t>
      </w:r>
    </w:p>
    <w:p w14:paraId="157C816A" w14:textId="4B23052C" w:rsidR="000367AB" w:rsidRPr="000367AB" w:rsidRDefault="000367AB" w:rsidP="000367AB">
      <w:pPr>
        <w:pStyle w:val="ListParagraph"/>
        <w:numPr>
          <w:ilvl w:val="0"/>
          <w:numId w:val="4"/>
        </w:numPr>
        <w:rPr>
          <w:rFonts w:asciiTheme="majorHAnsi" w:hAnsiTheme="majorHAnsi" w:cstheme="majorHAnsi"/>
        </w:rPr>
      </w:pPr>
      <w:r>
        <w:rPr>
          <w:rFonts w:asciiTheme="majorHAnsi" w:hAnsiTheme="majorHAnsi" w:cstheme="majorHAnsi"/>
        </w:rPr>
        <w:t>Payment plans by prior arrangement with our office staff</w:t>
      </w:r>
    </w:p>
    <w:p w14:paraId="13DDEAF2" w14:textId="77777777" w:rsidR="000367AB" w:rsidRPr="00D31673" w:rsidRDefault="000367AB" w:rsidP="000367AB">
      <w:pPr>
        <w:rPr>
          <w:rFonts w:asciiTheme="majorHAnsi" w:hAnsiTheme="majorHAnsi" w:cstheme="majorHAnsi"/>
        </w:rPr>
      </w:pPr>
    </w:p>
    <w:p w14:paraId="5DEF24CD" w14:textId="650AC45C" w:rsidR="000367AB" w:rsidRPr="005D0266" w:rsidRDefault="000367AB" w:rsidP="000367AB">
      <w:pPr>
        <w:rPr>
          <w:rFonts w:asciiTheme="majorHAnsi" w:hAnsiTheme="majorHAnsi" w:cstheme="majorHAnsi"/>
          <w:b/>
          <w:bCs/>
          <w:color w:val="FF0000"/>
        </w:rPr>
      </w:pPr>
      <w:r>
        <w:rPr>
          <w:rFonts w:asciiTheme="majorHAnsi" w:hAnsiTheme="majorHAnsi" w:cstheme="majorHAnsi"/>
          <w:b/>
          <w:bCs/>
          <w:color w:val="FF0000"/>
        </w:rPr>
        <w:t>Refunds</w:t>
      </w:r>
    </w:p>
    <w:p w14:paraId="3A63AA82" w14:textId="77777777" w:rsidR="000367AB" w:rsidRDefault="000367AB" w:rsidP="000367AB">
      <w:pPr>
        <w:rPr>
          <w:rFonts w:asciiTheme="majorHAnsi" w:hAnsiTheme="majorHAnsi" w:cstheme="majorHAnsi"/>
        </w:rPr>
      </w:pPr>
    </w:p>
    <w:p w14:paraId="6D8C0C75" w14:textId="18937E3C" w:rsidR="003D0568" w:rsidRDefault="000367AB" w:rsidP="000367AB">
      <w:pPr>
        <w:rPr>
          <w:rFonts w:asciiTheme="majorHAnsi" w:hAnsiTheme="majorHAnsi" w:cstheme="majorHAnsi"/>
        </w:rPr>
      </w:pPr>
      <w:r>
        <w:rPr>
          <w:rFonts w:asciiTheme="majorHAnsi" w:hAnsiTheme="majorHAnsi" w:cstheme="majorHAnsi"/>
        </w:rPr>
        <w:t>Parent requests for refunds are subject to the discretion</w:t>
      </w:r>
      <w:r w:rsidR="00184689">
        <w:rPr>
          <w:rFonts w:asciiTheme="majorHAnsi" w:hAnsiTheme="majorHAnsi" w:cstheme="majorHAnsi"/>
        </w:rPr>
        <w:t xml:space="preserve"> of the school and made on a case-by-</w:t>
      </w:r>
      <w:r w:rsidR="009371A8">
        <w:rPr>
          <w:rFonts w:asciiTheme="majorHAnsi" w:hAnsiTheme="majorHAnsi" w:cstheme="majorHAnsi"/>
        </w:rPr>
        <w:t xml:space="preserve">case basis.  Refunds will be provided where the school deems it is reasonable and fair to do so, taking into consideration whether a cost has been incurred, the Department’s parent Payment Policy and Guidance, Financial Help for Families Policy and any other relevant information.  Refunds can be requested by emailing the school at </w:t>
      </w:r>
      <w:hyperlink r:id="rId7" w:history="1">
        <w:r w:rsidR="009371A8" w:rsidRPr="00B5028D">
          <w:rPr>
            <w:rStyle w:val="Hyperlink"/>
            <w:rFonts w:asciiTheme="majorHAnsi" w:hAnsiTheme="majorHAnsi" w:cstheme="majorHAnsi"/>
          </w:rPr>
          <w:t>timbarra.p9@education.vic.gov.au</w:t>
        </w:r>
      </w:hyperlink>
    </w:p>
    <w:p w14:paraId="4DC01FA3" w14:textId="618F6CAB" w:rsidR="009371A8" w:rsidRDefault="009371A8" w:rsidP="000367AB">
      <w:pPr>
        <w:rPr>
          <w:rFonts w:asciiTheme="majorHAnsi" w:hAnsiTheme="majorHAnsi" w:cstheme="majorHAnsi"/>
        </w:rPr>
      </w:pPr>
    </w:p>
    <w:p w14:paraId="5648D3C8" w14:textId="0B04EC7D" w:rsidR="009371A8" w:rsidRDefault="009371A8" w:rsidP="000367AB">
      <w:pPr>
        <w:rPr>
          <w:rFonts w:asciiTheme="majorHAnsi" w:hAnsiTheme="majorHAnsi" w:cstheme="majorHAnsi"/>
        </w:rPr>
      </w:pPr>
      <w:r>
        <w:rPr>
          <w:rFonts w:asciiTheme="majorHAnsi" w:hAnsiTheme="majorHAnsi" w:cstheme="majorHAnsi"/>
        </w:rPr>
        <w:t>F</w:t>
      </w:r>
      <w:r w:rsidR="000130D8">
        <w:rPr>
          <w:rFonts w:asciiTheme="majorHAnsi" w:hAnsiTheme="majorHAnsi" w:cstheme="majorHAnsi"/>
        </w:rPr>
        <w:t>o</w:t>
      </w:r>
      <w:r>
        <w:rPr>
          <w:rFonts w:asciiTheme="majorHAnsi" w:hAnsiTheme="majorHAnsi" w:cstheme="majorHAnsi"/>
        </w:rPr>
        <w:t>r further information on the Department’s Parent payments Policy lease see a one-page overview attached.</w:t>
      </w:r>
    </w:p>
    <w:p w14:paraId="57A77BF2" w14:textId="4F4ADF56" w:rsidR="009371A8" w:rsidRDefault="009371A8" w:rsidP="000367AB">
      <w:pPr>
        <w:rPr>
          <w:rFonts w:asciiTheme="majorHAnsi" w:hAnsiTheme="majorHAnsi" w:cstheme="majorHAnsi"/>
        </w:rPr>
      </w:pPr>
    </w:p>
    <w:p w14:paraId="0666B9B7" w14:textId="6DBDFDA3" w:rsidR="009371A8" w:rsidRDefault="001E5B69" w:rsidP="000367AB">
      <w:pPr>
        <w:rPr>
          <w:rFonts w:asciiTheme="majorHAnsi" w:hAnsiTheme="majorHAnsi" w:cstheme="majorHAnsi"/>
        </w:rPr>
      </w:pPr>
      <w:r>
        <w:rPr>
          <w:rFonts w:asciiTheme="majorHAnsi" w:hAnsiTheme="majorHAnsi" w:cstheme="majorHAnsi"/>
        </w:rPr>
        <w:t>We appreciate your continued support and thank you for assisting us to provide the necessary resources to ensure your child continues to receive the best education possible.</w:t>
      </w:r>
    </w:p>
    <w:p w14:paraId="7A3C3BD6" w14:textId="73D06BF6" w:rsidR="009371A8" w:rsidRDefault="009371A8" w:rsidP="000367AB">
      <w:pPr>
        <w:rPr>
          <w:rFonts w:asciiTheme="majorHAnsi" w:hAnsiTheme="majorHAnsi" w:cstheme="majorHAnsi"/>
        </w:rPr>
      </w:pPr>
    </w:p>
    <w:p w14:paraId="37D5A25A" w14:textId="77777777" w:rsidR="00612471" w:rsidRDefault="00612471" w:rsidP="000367AB">
      <w:pPr>
        <w:rPr>
          <w:rFonts w:asciiTheme="majorHAnsi" w:hAnsiTheme="majorHAnsi" w:cstheme="majorHAnsi"/>
        </w:rPr>
      </w:pPr>
    </w:p>
    <w:p w14:paraId="48F81303" w14:textId="77777777" w:rsidR="00612471" w:rsidRDefault="00612471" w:rsidP="000367AB">
      <w:pPr>
        <w:rPr>
          <w:rFonts w:asciiTheme="majorHAnsi" w:hAnsiTheme="majorHAnsi" w:cstheme="majorHAnsi"/>
        </w:rPr>
      </w:pPr>
    </w:p>
    <w:p w14:paraId="1DCAB9E0" w14:textId="7D8CDC45" w:rsidR="009371A8" w:rsidRDefault="009371A8" w:rsidP="000367AB">
      <w:pPr>
        <w:rPr>
          <w:rFonts w:asciiTheme="majorHAnsi" w:hAnsiTheme="majorHAnsi" w:cstheme="majorHAnsi"/>
        </w:rPr>
      </w:pPr>
      <w:r>
        <w:rPr>
          <w:rFonts w:asciiTheme="majorHAnsi" w:hAnsiTheme="majorHAnsi" w:cstheme="majorHAnsi"/>
        </w:rPr>
        <w:t>Your</w:t>
      </w:r>
      <w:r w:rsidR="0036729B">
        <w:rPr>
          <w:rFonts w:asciiTheme="majorHAnsi" w:hAnsiTheme="majorHAnsi" w:cstheme="majorHAnsi"/>
        </w:rPr>
        <w:t>s</w:t>
      </w:r>
      <w:r>
        <w:rPr>
          <w:rFonts w:asciiTheme="majorHAnsi" w:hAnsiTheme="majorHAnsi" w:cstheme="majorHAnsi"/>
        </w:rPr>
        <w:t xml:space="preserve"> sincerely.</w:t>
      </w:r>
    </w:p>
    <w:p w14:paraId="65A9EBD2" w14:textId="42C8B9AC" w:rsidR="009371A8" w:rsidRDefault="009371A8" w:rsidP="000367AB">
      <w:pPr>
        <w:rPr>
          <w:rFonts w:asciiTheme="majorHAnsi" w:hAnsiTheme="majorHAnsi" w:cstheme="majorHAnsi"/>
        </w:rPr>
      </w:pPr>
    </w:p>
    <w:p w14:paraId="2987C1EB" w14:textId="43401FB8" w:rsidR="009371A8" w:rsidRDefault="009371A8" w:rsidP="000367AB">
      <w:pPr>
        <w:rPr>
          <w:rFonts w:asciiTheme="majorHAnsi" w:hAnsiTheme="majorHAnsi" w:cstheme="majorHAnsi"/>
        </w:rPr>
      </w:pPr>
    </w:p>
    <w:p w14:paraId="0E0DB7A1" w14:textId="3F4A508A" w:rsidR="009371A8" w:rsidRDefault="009371A8" w:rsidP="000367AB">
      <w:pPr>
        <w:rPr>
          <w:rFonts w:asciiTheme="majorHAnsi" w:hAnsiTheme="majorHAnsi" w:cstheme="majorHAnsi"/>
        </w:rPr>
      </w:pPr>
    </w:p>
    <w:p w14:paraId="210088B0" w14:textId="48E13D33" w:rsidR="009371A8" w:rsidRDefault="009371A8" w:rsidP="000367AB">
      <w:pPr>
        <w:rPr>
          <w:rFonts w:asciiTheme="majorHAnsi" w:hAnsiTheme="majorHAnsi" w:cstheme="majorHAnsi"/>
        </w:rPr>
      </w:pPr>
      <w:r>
        <w:rPr>
          <w:rFonts w:asciiTheme="majorHAnsi" w:hAnsiTheme="majorHAnsi" w:cstheme="majorHAnsi"/>
        </w:rPr>
        <w:t>………………………………</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w:t>
      </w:r>
    </w:p>
    <w:p w14:paraId="782373E1" w14:textId="5F8DA6ED" w:rsidR="009371A8" w:rsidRDefault="0036729B" w:rsidP="000367AB">
      <w:pPr>
        <w:rPr>
          <w:rFonts w:asciiTheme="majorHAnsi" w:hAnsiTheme="majorHAnsi" w:cstheme="majorHAnsi"/>
        </w:rPr>
      </w:pPr>
      <w:r>
        <w:rPr>
          <w:rFonts w:asciiTheme="majorHAnsi" w:hAnsiTheme="majorHAnsi" w:cstheme="majorHAnsi"/>
        </w:rPr>
        <w:t>Cassandra Marinopoulos</w:t>
      </w:r>
      <w:r w:rsidR="009371A8">
        <w:rPr>
          <w:rFonts w:asciiTheme="majorHAnsi" w:hAnsiTheme="majorHAnsi" w:cstheme="majorHAnsi"/>
        </w:rPr>
        <w:tab/>
      </w:r>
      <w:r w:rsidR="009371A8">
        <w:rPr>
          <w:rFonts w:asciiTheme="majorHAnsi" w:hAnsiTheme="majorHAnsi" w:cstheme="majorHAnsi"/>
        </w:rPr>
        <w:tab/>
      </w:r>
      <w:r w:rsidR="009371A8">
        <w:rPr>
          <w:rFonts w:asciiTheme="majorHAnsi" w:hAnsiTheme="majorHAnsi" w:cstheme="majorHAnsi"/>
        </w:rPr>
        <w:tab/>
      </w:r>
      <w:r w:rsidR="001D74F9">
        <w:rPr>
          <w:rFonts w:asciiTheme="majorHAnsi" w:hAnsiTheme="majorHAnsi" w:cstheme="majorHAnsi"/>
        </w:rPr>
        <w:t>Ken Shields</w:t>
      </w:r>
    </w:p>
    <w:p w14:paraId="7C11ACF1" w14:textId="1E7DFA8B" w:rsidR="009371A8" w:rsidRPr="00D31673" w:rsidRDefault="009371A8" w:rsidP="000367AB">
      <w:pPr>
        <w:rPr>
          <w:rFonts w:asciiTheme="majorHAnsi" w:hAnsiTheme="majorHAnsi" w:cstheme="majorHAnsi"/>
        </w:rPr>
      </w:pPr>
      <w:r>
        <w:rPr>
          <w:rFonts w:asciiTheme="majorHAnsi" w:hAnsiTheme="majorHAnsi" w:cstheme="majorHAnsi"/>
        </w:rPr>
        <w:t>Principal</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1D74F9">
        <w:rPr>
          <w:rFonts w:asciiTheme="majorHAnsi" w:hAnsiTheme="majorHAnsi" w:cstheme="majorHAnsi"/>
        </w:rPr>
        <w:tab/>
      </w:r>
      <w:r>
        <w:rPr>
          <w:rFonts w:asciiTheme="majorHAnsi" w:hAnsiTheme="majorHAnsi" w:cstheme="majorHAnsi"/>
        </w:rPr>
        <w:t>School Council President</w:t>
      </w:r>
    </w:p>
    <w:sectPr w:rsidR="009371A8" w:rsidRPr="00D31673" w:rsidSect="00835253">
      <w:headerReference w:type="even" r:id="rId8"/>
      <w:headerReference w:type="default" r:id="rId9"/>
      <w:footerReference w:type="even" r:id="rId10"/>
      <w:footerReference w:type="default" r:id="rId11"/>
      <w:headerReference w:type="first" r:id="rId12"/>
      <w:footerReference w:type="first" r:id="rId13"/>
      <w:pgSz w:w="11900" w:h="16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E16EA" w14:textId="77777777" w:rsidR="00453CEC" w:rsidRDefault="00453CEC" w:rsidP="00952CF6">
      <w:r>
        <w:separator/>
      </w:r>
    </w:p>
  </w:endnote>
  <w:endnote w:type="continuationSeparator" w:id="0">
    <w:p w14:paraId="08E9BE78" w14:textId="77777777" w:rsidR="00453CEC" w:rsidRDefault="00453CEC" w:rsidP="0095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0633" w14:textId="77777777" w:rsidR="008B265B" w:rsidRDefault="008B2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545B" w14:textId="77777777" w:rsidR="008B265B" w:rsidRDefault="008B26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7AB2" w14:textId="77777777" w:rsidR="008B265B" w:rsidRDefault="008B2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C2E5E" w14:textId="77777777" w:rsidR="00453CEC" w:rsidRDefault="00453CEC" w:rsidP="00952CF6">
      <w:r>
        <w:separator/>
      </w:r>
    </w:p>
  </w:footnote>
  <w:footnote w:type="continuationSeparator" w:id="0">
    <w:p w14:paraId="2AD2189D" w14:textId="77777777" w:rsidR="00453CEC" w:rsidRDefault="00453CEC" w:rsidP="00952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4219" w14:textId="77777777" w:rsidR="008B265B" w:rsidRDefault="008B2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4F52" w14:textId="77777777" w:rsidR="008B265B" w:rsidRDefault="008B26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03DB" w14:textId="4E1B9358" w:rsidR="008B265B" w:rsidRDefault="008B265B">
    <w:pPr>
      <w:pStyle w:val="Header"/>
    </w:pPr>
    <w:r>
      <w:rPr>
        <w:rFonts w:hint="eastAsia"/>
        <w:noProof/>
        <w:lang w:eastAsia="en-AU"/>
      </w:rPr>
      <w:drawing>
        <wp:anchor distT="0" distB="0" distL="114300" distR="114300" simplePos="0" relativeHeight="251658240" behindDoc="1" locked="0" layoutInCell="1" allowOverlap="1" wp14:anchorId="648E980D" wp14:editId="6764FB89">
          <wp:simplePos x="0" y="0"/>
          <wp:positionH relativeFrom="margin">
            <wp:align>center</wp:align>
          </wp:positionH>
          <wp:positionV relativeFrom="margin">
            <wp:align>center</wp:align>
          </wp:positionV>
          <wp:extent cx="7559675" cy="1069784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78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44837"/>
    <w:multiLevelType w:val="hybridMultilevel"/>
    <w:tmpl w:val="5FC2F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0544ED"/>
    <w:multiLevelType w:val="hybridMultilevel"/>
    <w:tmpl w:val="49C44216"/>
    <w:lvl w:ilvl="0" w:tplc="D0608B30">
      <w:start w:val="1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3E52CA3"/>
    <w:multiLevelType w:val="hybridMultilevel"/>
    <w:tmpl w:val="6CBE4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EE0887"/>
    <w:multiLevelType w:val="hybridMultilevel"/>
    <w:tmpl w:val="BCDA9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99243662">
    <w:abstractNumId w:val="1"/>
  </w:num>
  <w:num w:numId="2" w16cid:durableId="883758315">
    <w:abstractNumId w:val="0"/>
  </w:num>
  <w:num w:numId="3" w16cid:durableId="275062654">
    <w:abstractNumId w:val="2"/>
  </w:num>
  <w:num w:numId="4" w16cid:durableId="359085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52CF6"/>
    <w:rsid w:val="000130D8"/>
    <w:rsid w:val="000367AB"/>
    <w:rsid w:val="00040E8A"/>
    <w:rsid w:val="00053DBB"/>
    <w:rsid w:val="00071491"/>
    <w:rsid w:val="00081CDB"/>
    <w:rsid w:val="000C1EAE"/>
    <w:rsid w:val="000D37F2"/>
    <w:rsid w:val="00137ED1"/>
    <w:rsid w:val="001648B8"/>
    <w:rsid w:val="00175AA7"/>
    <w:rsid w:val="00184689"/>
    <w:rsid w:val="001C6880"/>
    <w:rsid w:val="001D74F9"/>
    <w:rsid w:val="001E5B69"/>
    <w:rsid w:val="001E5E6A"/>
    <w:rsid w:val="00274175"/>
    <w:rsid w:val="00281219"/>
    <w:rsid w:val="002A0E13"/>
    <w:rsid w:val="002A28DE"/>
    <w:rsid w:val="002F3A63"/>
    <w:rsid w:val="0036729B"/>
    <w:rsid w:val="003A4437"/>
    <w:rsid w:val="003D0568"/>
    <w:rsid w:val="004003EC"/>
    <w:rsid w:val="004204ED"/>
    <w:rsid w:val="004239A0"/>
    <w:rsid w:val="0044175A"/>
    <w:rsid w:val="00453CEC"/>
    <w:rsid w:val="004574A2"/>
    <w:rsid w:val="004B70BD"/>
    <w:rsid w:val="004F1356"/>
    <w:rsid w:val="004F1A92"/>
    <w:rsid w:val="00541EB5"/>
    <w:rsid w:val="005633F4"/>
    <w:rsid w:val="005D0266"/>
    <w:rsid w:val="005D4003"/>
    <w:rsid w:val="005F5721"/>
    <w:rsid w:val="00612471"/>
    <w:rsid w:val="00634470"/>
    <w:rsid w:val="0066731A"/>
    <w:rsid w:val="006D7653"/>
    <w:rsid w:val="00797181"/>
    <w:rsid w:val="007F3D51"/>
    <w:rsid w:val="008347AC"/>
    <w:rsid w:val="00835253"/>
    <w:rsid w:val="00847AD7"/>
    <w:rsid w:val="008B265B"/>
    <w:rsid w:val="008C2EDC"/>
    <w:rsid w:val="0091089D"/>
    <w:rsid w:val="009371A8"/>
    <w:rsid w:val="00952CF6"/>
    <w:rsid w:val="009817F3"/>
    <w:rsid w:val="00A04810"/>
    <w:rsid w:val="00A20788"/>
    <w:rsid w:val="00A47495"/>
    <w:rsid w:val="00A873D0"/>
    <w:rsid w:val="00AC19E6"/>
    <w:rsid w:val="00B349DE"/>
    <w:rsid w:val="00B84007"/>
    <w:rsid w:val="00B95367"/>
    <w:rsid w:val="00BD0CE9"/>
    <w:rsid w:val="00C0031B"/>
    <w:rsid w:val="00C13F75"/>
    <w:rsid w:val="00C370BA"/>
    <w:rsid w:val="00CB7FB9"/>
    <w:rsid w:val="00D10FB8"/>
    <w:rsid w:val="00D31673"/>
    <w:rsid w:val="00D61D35"/>
    <w:rsid w:val="00D62492"/>
    <w:rsid w:val="00D66C29"/>
    <w:rsid w:val="00E04FE5"/>
    <w:rsid w:val="00E17FD8"/>
    <w:rsid w:val="00EC4B6C"/>
    <w:rsid w:val="00EE71B2"/>
    <w:rsid w:val="00F221DB"/>
    <w:rsid w:val="00F5251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F854ED"/>
  <w15:docId w15:val="{359A69F6-5E08-4F8E-B9DE-FC8D4D04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CF6"/>
    <w:pPr>
      <w:tabs>
        <w:tab w:val="center" w:pos="4320"/>
        <w:tab w:val="right" w:pos="8640"/>
      </w:tabs>
    </w:pPr>
  </w:style>
  <w:style w:type="character" w:customStyle="1" w:styleId="HeaderChar">
    <w:name w:val="Header Char"/>
    <w:basedOn w:val="DefaultParagraphFont"/>
    <w:link w:val="Header"/>
    <w:uiPriority w:val="99"/>
    <w:rsid w:val="00952CF6"/>
  </w:style>
  <w:style w:type="paragraph" w:styleId="Footer">
    <w:name w:val="footer"/>
    <w:basedOn w:val="Normal"/>
    <w:link w:val="FooterChar"/>
    <w:uiPriority w:val="99"/>
    <w:unhideWhenUsed/>
    <w:rsid w:val="00952CF6"/>
    <w:pPr>
      <w:tabs>
        <w:tab w:val="center" w:pos="4320"/>
        <w:tab w:val="right" w:pos="8640"/>
      </w:tabs>
    </w:pPr>
  </w:style>
  <w:style w:type="character" w:customStyle="1" w:styleId="FooterChar">
    <w:name w:val="Footer Char"/>
    <w:basedOn w:val="DefaultParagraphFont"/>
    <w:link w:val="Footer"/>
    <w:uiPriority w:val="99"/>
    <w:rsid w:val="00952CF6"/>
  </w:style>
  <w:style w:type="paragraph" w:styleId="BalloonText">
    <w:name w:val="Balloon Text"/>
    <w:basedOn w:val="Normal"/>
    <w:link w:val="BalloonTextChar"/>
    <w:uiPriority w:val="99"/>
    <w:semiHidden/>
    <w:unhideWhenUsed/>
    <w:rsid w:val="00B34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9DE"/>
    <w:rPr>
      <w:rFonts w:ascii="Segoe UI" w:hAnsi="Segoe UI" w:cs="Segoe UI"/>
      <w:sz w:val="18"/>
      <w:szCs w:val="18"/>
    </w:rPr>
  </w:style>
  <w:style w:type="paragraph" w:customStyle="1" w:styleId="Default">
    <w:name w:val="Default"/>
    <w:rsid w:val="00C370BA"/>
    <w:pPr>
      <w:autoSpaceDE w:val="0"/>
      <w:autoSpaceDN w:val="0"/>
      <w:adjustRightInd w:val="0"/>
    </w:pPr>
    <w:rPr>
      <w:rFonts w:ascii="Cambria" w:hAnsi="Cambria" w:cs="Cambria"/>
      <w:color w:val="000000"/>
    </w:rPr>
  </w:style>
  <w:style w:type="paragraph" w:styleId="ListParagraph">
    <w:name w:val="List Paragraph"/>
    <w:aliases w:val="List Paragraph1,List Paragraph11"/>
    <w:basedOn w:val="Normal"/>
    <w:uiPriority w:val="72"/>
    <w:qFormat/>
    <w:rsid w:val="004B70BD"/>
    <w:pPr>
      <w:spacing w:after="160" w:line="259" w:lineRule="auto"/>
      <w:ind w:left="720"/>
      <w:contextualSpacing/>
    </w:pPr>
    <w:rPr>
      <w:rFonts w:eastAsiaTheme="minorHAnsi"/>
      <w:sz w:val="22"/>
      <w:szCs w:val="22"/>
    </w:rPr>
  </w:style>
  <w:style w:type="table" w:styleId="TableGrid">
    <w:name w:val="Table Grid"/>
    <w:basedOn w:val="TableNormal"/>
    <w:uiPriority w:val="59"/>
    <w:rsid w:val="004B70B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75AA7"/>
    <w:pPr>
      <w:spacing w:before="100" w:beforeAutospacing="1" w:after="100" w:afterAutospacing="1"/>
    </w:pPr>
    <w:rPr>
      <w:rFonts w:ascii="Times New Roman" w:eastAsia="Times New Roman" w:hAnsi="Times New Roman" w:cs="Times New Roman"/>
      <w:lang w:eastAsia="en-AU"/>
    </w:rPr>
  </w:style>
  <w:style w:type="character" w:styleId="Hyperlink">
    <w:name w:val="Hyperlink"/>
    <w:basedOn w:val="DefaultParagraphFont"/>
    <w:uiPriority w:val="99"/>
    <w:unhideWhenUsed/>
    <w:rsid w:val="009371A8"/>
    <w:rPr>
      <w:color w:val="0000FF" w:themeColor="hyperlink"/>
      <w:u w:val="single"/>
    </w:rPr>
  </w:style>
  <w:style w:type="character" w:styleId="UnresolvedMention">
    <w:name w:val="Unresolved Mention"/>
    <w:basedOn w:val="DefaultParagraphFont"/>
    <w:uiPriority w:val="99"/>
    <w:semiHidden/>
    <w:unhideWhenUsed/>
    <w:rsid w:val="00937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imbarra.p9@education.vic.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5482</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Sue Marandawela</cp:lastModifiedBy>
  <cp:revision>25</cp:revision>
  <cp:lastPrinted>2022-11-10T05:24:00Z</cp:lastPrinted>
  <dcterms:created xsi:type="dcterms:W3CDTF">2022-08-25T04:14:00Z</dcterms:created>
  <dcterms:modified xsi:type="dcterms:W3CDTF">2023-11-30T02:10:00Z</dcterms:modified>
</cp:coreProperties>
</file>